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DB07F" w14:textId="68DA0455" w:rsidR="00470AB0" w:rsidRDefault="00470AB0" w:rsidP="0034117F">
      <w:pPr>
        <w:spacing w:line="240" w:lineRule="auto"/>
        <w:jc w:val="right"/>
        <w:rPr>
          <w:rFonts w:ascii="Arial" w:hAnsi="Arial" w:cs="Arial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    </w:t>
      </w:r>
      <w:r w:rsidRPr="00FA0736">
        <w:rPr>
          <w:rFonts w:ascii="Arial" w:hAnsi="Arial" w:cs="Arial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75888712" wp14:editId="1455775E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666875" cy="981075"/>
            <wp:effectExtent l="0" t="0" r="9525" b="9525"/>
            <wp:wrapNone/>
            <wp:docPr id="2" name="Рисунок 2" descr="C:\Users\PC-1\Desktop\Совет директор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1\Desktop\Совет директоров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</w:t>
      </w:r>
    </w:p>
    <w:p w14:paraId="03090335" w14:textId="77777777" w:rsidR="00470AB0" w:rsidRDefault="00470AB0" w:rsidP="00470AB0">
      <w:pPr>
        <w:spacing w:line="240" w:lineRule="auto"/>
        <w:rPr>
          <w:rFonts w:ascii="Arial" w:hAnsi="Arial" w:cs="Arial"/>
          <w:sz w:val="26"/>
          <w:szCs w:val="26"/>
        </w:rPr>
      </w:pPr>
    </w:p>
    <w:p w14:paraId="0BCCC087" w14:textId="77777777" w:rsidR="00470AB0" w:rsidRDefault="00470AB0" w:rsidP="00470AB0">
      <w:pPr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</w:p>
    <w:p w14:paraId="63ACDD58" w14:textId="77777777" w:rsidR="00971555" w:rsidRDefault="00470AB0" w:rsidP="00470AB0">
      <w:pPr>
        <w:ind w:hanging="56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</w:t>
      </w:r>
    </w:p>
    <w:p w14:paraId="094C91B3" w14:textId="79B46EC1" w:rsidR="00470AB0" w:rsidRPr="00FA0736" w:rsidRDefault="00470AB0" w:rsidP="00971555">
      <w:pPr>
        <w:ind w:hanging="567"/>
        <w:jc w:val="center"/>
        <w:rPr>
          <w:rFonts w:ascii="Arial" w:hAnsi="Arial" w:cs="Arial"/>
          <w:sz w:val="26"/>
          <w:szCs w:val="26"/>
        </w:rPr>
      </w:pPr>
      <w:r w:rsidRPr="00FA0736">
        <w:rPr>
          <w:rFonts w:ascii="Arial" w:hAnsi="Arial" w:cs="Arial"/>
          <w:sz w:val="26"/>
          <w:szCs w:val="26"/>
        </w:rPr>
        <w:t xml:space="preserve">Заседание Совета директоров </w:t>
      </w:r>
      <w:r>
        <w:rPr>
          <w:rFonts w:ascii="Arial" w:hAnsi="Arial" w:cs="Arial"/>
          <w:sz w:val="26"/>
          <w:szCs w:val="26"/>
        </w:rPr>
        <w:t>ПОО ТО</w:t>
      </w:r>
    </w:p>
    <w:p w14:paraId="3F6DB9E8" w14:textId="6C3203D3" w:rsidR="003D71AB" w:rsidRPr="006455D0" w:rsidRDefault="003D71AB" w:rsidP="003D71AB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6455D0">
        <w:rPr>
          <w:rFonts w:ascii="Arial" w:hAnsi="Arial" w:cs="Arial"/>
          <w:sz w:val="26"/>
          <w:szCs w:val="26"/>
        </w:rPr>
        <w:t xml:space="preserve">Дата и время проведения: </w:t>
      </w:r>
      <w:r w:rsidR="00997849">
        <w:rPr>
          <w:rFonts w:ascii="Arial" w:hAnsi="Arial" w:cs="Arial"/>
          <w:sz w:val="26"/>
          <w:szCs w:val="26"/>
        </w:rPr>
        <w:t>1</w:t>
      </w:r>
      <w:r w:rsidR="008C6035">
        <w:rPr>
          <w:rFonts w:ascii="Arial" w:hAnsi="Arial" w:cs="Arial"/>
          <w:sz w:val="26"/>
          <w:szCs w:val="26"/>
        </w:rPr>
        <w:t>8</w:t>
      </w:r>
      <w:r w:rsidRPr="006455D0">
        <w:rPr>
          <w:rFonts w:ascii="Arial" w:hAnsi="Arial" w:cs="Arial"/>
          <w:sz w:val="26"/>
          <w:szCs w:val="26"/>
        </w:rPr>
        <w:t xml:space="preserve"> </w:t>
      </w:r>
      <w:r w:rsidR="00997849">
        <w:rPr>
          <w:rFonts w:ascii="Arial" w:hAnsi="Arial" w:cs="Arial"/>
          <w:sz w:val="26"/>
          <w:szCs w:val="26"/>
        </w:rPr>
        <w:t>октября</w:t>
      </w:r>
      <w:r w:rsidRPr="006455D0">
        <w:rPr>
          <w:rFonts w:ascii="Arial" w:hAnsi="Arial" w:cs="Arial"/>
          <w:sz w:val="26"/>
          <w:szCs w:val="26"/>
        </w:rPr>
        <w:t xml:space="preserve"> 202</w:t>
      </w:r>
      <w:r w:rsidR="00CC3894">
        <w:rPr>
          <w:rFonts w:ascii="Arial" w:hAnsi="Arial" w:cs="Arial"/>
          <w:sz w:val="26"/>
          <w:szCs w:val="26"/>
        </w:rPr>
        <w:t>3</w:t>
      </w:r>
      <w:r w:rsidRPr="006455D0">
        <w:rPr>
          <w:rFonts w:ascii="Arial" w:hAnsi="Arial" w:cs="Arial"/>
          <w:sz w:val="26"/>
          <w:szCs w:val="26"/>
        </w:rPr>
        <w:t xml:space="preserve"> года</w:t>
      </w:r>
      <w:r w:rsidRPr="003D045D">
        <w:rPr>
          <w:rFonts w:ascii="Arial" w:hAnsi="Arial" w:cs="Arial"/>
          <w:sz w:val="26"/>
          <w:szCs w:val="26"/>
        </w:rPr>
        <w:t xml:space="preserve">, </w:t>
      </w:r>
      <w:r w:rsidRPr="003D045D">
        <w:rPr>
          <w:rFonts w:ascii="Arial" w:hAnsi="Arial" w:cs="Arial"/>
          <w:i/>
          <w:sz w:val="26"/>
          <w:szCs w:val="26"/>
        </w:rPr>
        <w:t xml:space="preserve">с </w:t>
      </w:r>
      <w:r w:rsidR="00997849">
        <w:rPr>
          <w:rFonts w:ascii="Arial" w:hAnsi="Arial" w:cs="Arial"/>
          <w:i/>
          <w:sz w:val="26"/>
          <w:szCs w:val="26"/>
        </w:rPr>
        <w:t>14.00</w:t>
      </w:r>
      <w:r w:rsidRPr="003D045D">
        <w:rPr>
          <w:rFonts w:ascii="Arial" w:hAnsi="Arial" w:cs="Arial"/>
          <w:i/>
          <w:sz w:val="26"/>
          <w:szCs w:val="26"/>
        </w:rPr>
        <w:t xml:space="preserve"> ч. до 1</w:t>
      </w:r>
      <w:r w:rsidR="00CC3894">
        <w:rPr>
          <w:rFonts w:ascii="Arial" w:hAnsi="Arial" w:cs="Arial"/>
          <w:i/>
          <w:sz w:val="26"/>
          <w:szCs w:val="26"/>
        </w:rPr>
        <w:t>7</w:t>
      </w:r>
      <w:r w:rsidRPr="003D045D">
        <w:rPr>
          <w:rFonts w:ascii="Arial" w:hAnsi="Arial" w:cs="Arial"/>
          <w:i/>
          <w:sz w:val="26"/>
          <w:szCs w:val="26"/>
        </w:rPr>
        <w:t>.</w:t>
      </w:r>
      <w:r w:rsidR="00CC3894">
        <w:rPr>
          <w:rFonts w:ascii="Arial" w:hAnsi="Arial" w:cs="Arial"/>
          <w:i/>
          <w:sz w:val="26"/>
          <w:szCs w:val="26"/>
        </w:rPr>
        <w:t>00</w:t>
      </w:r>
      <w:r w:rsidRPr="003D045D">
        <w:rPr>
          <w:rFonts w:ascii="Arial" w:hAnsi="Arial" w:cs="Arial"/>
          <w:i/>
          <w:sz w:val="26"/>
          <w:szCs w:val="26"/>
        </w:rPr>
        <w:t xml:space="preserve"> ч</w:t>
      </w:r>
      <w:r w:rsidRPr="003D045D">
        <w:rPr>
          <w:rFonts w:ascii="Arial" w:hAnsi="Arial" w:cs="Arial"/>
          <w:sz w:val="26"/>
          <w:szCs w:val="26"/>
        </w:rPr>
        <w:t>.</w:t>
      </w:r>
    </w:p>
    <w:p w14:paraId="6F81D7C3" w14:textId="75857F0B" w:rsidR="003D71AB" w:rsidRPr="006455D0" w:rsidRDefault="003D71AB" w:rsidP="003D71AB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6455D0">
        <w:rPr>
          <w:rFonts w:ascii="Arial" w:hAnsi="Arial" w:cs="Arial"/>
          <w:sz w:val="26"/>
          <w:szCs w:val="26"/>
        </w:rPr>
        <w:t>Место проведения</w:t>
      </w:r>
      <w:r w:rsidR="009C1347">
        <w:rPr>
          <w:rFonts w:ascii="Arial" w:hAnsi="Arial" w:cs="Arial"/>
          <w:sz w:val="26"/>
          <w:szCs w:val="26"/>
        </w:rPr>
        <w:t xml:space="preserve">: </w:t>
      </w:r>
      <w:r w:rsidR="00997849">
        <w:rPr>
          <w:rFonts w:ascii="Arial" w:hAnsi="Arial" w:cs="Arial"/>
          <w:sz w:val="26"/>
          <w:szCs w:val="26"/>
        </w:rPr>
        <w:t xml:space="preserve">ГАПОУ ТО «Тюменский техникум строительной индустрии и городского хозяйства», </w:t>
      </w:r>
      <w:r w:rsidR="009C1347">
        <w:rPr>
          <w:rFonts w:ascii="Arial" w:hAnsi="Arial" w:cs="Arial"/>
          <w:sz w:val="26"/>
          <w:szCs w:val="26"/>
        </w:rPr>
        <w:t>г. Тюмень,</w:t>
      </w:r>
      <w:r w:rsidR="00997849">
        <w:rPr>
          <w:rFonts w:ascii="Arial" w:hAnsi="Arial" w:cs="Arial"/>
          <w:sz w:val="26"/>
          <w:szCs w:val="26"/>
        </w:rPr>
        <w:t xml:space="preserve"> ул. Энергетиков, 45</w:t>
      </w:r>
    </w:p>
    <w:p w14:paraId="1D81E4AE" w14:textId="1A09D0A3" w:rsidR="00470AB0" w:rsidRDefault="00470AB0" w:rsidP="00470AB0">
      <w:p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17519">
        <w:rPr>
          <w:rFonts w:ascii="Arial" w:hAnsi="Arial" w:cs="Arial"/>
          <w:b/>
          <w:sz w:val="26"/>
          <w:szCs w:val="26"/>
        </w:rPr>
        <w:t>РЕШЕНИЕ</w:t>
      </w:r>
    </w:p>
    <w:p w14:paraId="1B2EA6FA" w14:textId="77777777" w:rsidR="00470AB0" w:rsidRPr="00817519" w:rsidRDefault="00470AB0" w:rsidP="00470AB0">
      <w:pPr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817519">
        <w:rPr>
          <w:rFonts w:ascii="Arial" w:hAnsi="Arial" w:cs="Arial"/>
          <w:sz w:val="26"/>
          <w:szCs w:val="26"/>
        </w:rPr>
        <w:t>заседания Совета директоров</w:t>
      </w:r>
    </w:p>
    <w:p w14:paraId="67C88E66" w14:textId="77777777" w:rsidR="00470AB0" w:rsidRDefault="00470AB0" w:rsidP="00470AB0">
      <w:pPr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817519">
        <w:rPr>
          <w:rFonts w:ascii="Arial" w:hAnsi="Arial" w:cs="Arial"/>
          <w:sz w:val="26"/>
          <w:szCs w:val="26"/>
        </w:rPr>
        <w:t>профессиональных образовательных организаций Тюменской области</w:t>
      </w:r>
    </w:p>
    <w:p w14:paraId="140BC722" w14:textId="77777777" w:rsidR="00470AB0" w:rsidRPr="00F64FDF" w:rsidRDefault="00470AB0" w:rsidP="00470AB0">
      <w:pPr>
        <w:spacing w:line="240" w:lineRule="auto"/>
        <w:jc w:val="center"/>
        <w:rPr>
          <w:rFonts w:ascii="Arial" w:hAnsi="Arial" w:cs="Arial"/>
          <w:sz w:val="2"/>
          <w:szCs w:val="26"/>
        </w:rPr>
      </w:pP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371"/>
        <w:gridCol w:w="2694"/>
      </w:tblGrid>
      <w:tr w:rsidR="00470AB0" w14:paraId="763D4698" w14:textId="77777777" w:rsidTr="00966EC8">
        <w:tc>
          <w:tcPr>
            <w:tcW w:w="7371" w:type="dxa"/>
          </w:tcPr>
          <w:p w14:paraId="22E3224B" w14:textId="77777777" w:rsidR="00470AB0" w:rsidRDefault="00470AB0" w:rsidP="00AD2B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Перечень</w:t>
            </w:r>
          </w:p>
        </w:tc>
        <w:tc>
          <w:tcPr>
            <w:tcW w:w="2694" w:type="dxa"/>
          </w:tcPr>
          <w:p w14:paraId="7EA760E6" w14:textId="77777777" w:rsidR="00470AB0" w:rsidRDefault="00470AB0" w:rsidP="00AD2B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Сроки</w:t>
            </w:r>
          </w:p>
        </w:tc>
      </w:tr>
      <w:tr w:rsidR="00470AB0" w14:paraId="148FB50D" w14:textId="77777777" w:rsidTr="00966EC8">
        <w:tc>
          <w:tcPr>
            <w:tcW w:w="10065" w:type="dxa"/>
            <w:gridSpan w:val="2"/>
          </w:tcPr>
          <w:p w14:paraId="27CA3CEA" w14:textId="77777777" w:rsidR="00470AB0" w:rsidRPr="00C61113" w:rsidRDefault="00470AB0" w:rsidP="00AD2B4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61113">
              <w:rPr>
                <w:rFonts w:ascii="Arial" w:hAnsi="Arial" w:cs="Arial"/>
                <w:b/>
                <w:sz w:val="26"/>
                <w:szCs w:val="26"/>
              </w:rPr>
              <w:t>Директорам профессиональных образовательных организаций Тюменской области</w:t>
            </w:r>
          </w:p>
        </w:tc>
      </w:tr>
      <w:tr w:rsidR="00A832D5" w14:paraId="1588D0FA" w14:textId="77777777" w:rsidTr="00966EC8">
        <w:tc>
          <w:tcPr>
            <w:tcW w:w="7371" w:type="dxa"/>
          </w:tcPr>
          <w:p w14:paraId="6821779B" w14:textId="1A534B46" w:rsidR="00B7759F" w:rsidRPr="00997849" w:rsidRDefault="00997849" w:rsidP="00966EC8">
            <w:pPr>
              <w:pStyle w:val="a4"/>
              <w:numPr>
                <w:ilvl w:val="0"/>
                <w:numId w:val="10"/>
              </w:numPr>
              <w:rPr>
                <w:rFonts w:ascii="Arial" w:hAnsi="Arial" w:cs="Arial"/>
                <w:bCs/>
                <w:iCs/>
                <w:sz w:val="26"/>
                <w:szCs w:val="26"/>
              </w:rPr>
            </w:pPr>
            <w:r w:rsidRPr="00997849">
              <w:rPr>
                <w:rFonts w:ascii="Arial" w:hAnsi="Arial" w:cs="Arial"/>
                <w:sz w:val="26"/>
                <w:szCs w:val="26"/>
              </w:rPr>
              <w:t xml:space="preserve">Использовать опыт и возможности ресурсной базы ЧПОУ «Тюменский нефтепроводный профессиональный колледж» в рамках сетевого взаимодействия при реализации программ обучения дефектоскопистов и сварщиков. </w:t>
            </w:r>
          </w:p>
        </w:tc>
        <w:tc>
          <w:tcPr>
            <w:tcW w:w="2694" w:type="dxa"/>
            <w:vAlign w:val="center"/>
          </w:tcPr>
          <w:p w14:paraId="66F664E0" w14:textId="1104921D" w:rsidR="00A832D5" w:rsidRPr="00997849" w:rsidRDefault="00CC3894" w:rsidP="009978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97849">
              <w:rPr>
                <w:rFonts w:ascii="Arial" w:hAnsi="Arial" w:cs="Arial"/>
                <w:sz w:val="26"/>
                <w:szCs w:val="26"/>
              </w:rPr>
              <w:t>постоянно</w:t>
            </w:r>
          </w:p>
        </w:tc>
      </w:tr>
      <w:tr w:rsidR="00CC3894" w14:paraId="2724023E" w14:textId="77777777" w:rsidTr="00966EC8">
        <w:tc>
          <w:tcPr>
            <w:tcW w:w="7371" w:type="dxa"/>
          </w:tcPr>
          <w:p w14:paraId="17D60ACE" w14:textId="69A761FE" w:rsidR="00997849" w:rsidRPr="00997849" w:rsidRDefault="00971555" w:rsidP="00966EC8">
            <w:pPr>
              <w:pStyle w:val="a4"/>
              <w:numPr>
                <w:ilvl w:val="0"/>
                <w:numId w:val="10"/>
              </w:numPr>
              <w:rPr>
                <w:rFonts w:ascii="Arial" w:hAnsi="Arial" w:cs="Arial"/>
                <w:bCs/>
                <w:iCs/>
                <w:sz w:val="26"/>
                <w:szCs w:val="26"/>
              </w:rPr>
            </w:pPr>
            <w:r w:rsidRPr="00997849">
              <w:rPr>
                <w:rFonts w:ascii="Arial" w:hAnsi="Arial" w:cs="Arial"/>
                <w:bCs/>
                <w:iCs/>
                <w:sz w:val="26"/>
                <w:szCs w:val="26"/>
              </w:rPr>
              <w:t>Использовать о</w:t>
            </w:r>
            <w:r w:rsidR="009C1347" w:rsidRPr="00997849">
              <w:rPr>
                <w:rFonts w:ascii="Arial" w:hAnsi="Arial" w:cs="Arial"/>
                <w:bCs/>
                <w:iCs/>
                <w:sz w:val="26"/>
                <w:szCs w:val="26"/>
              </w:rPr>
              <w:t xml:space="preserve">пыт </w:t>
            </w:r>
            <w:r w:rsidR="00997849" w:rsidRPr="00997849">
              <w:rPr>
                <w:rFonts w:ascii="Arial" w:hAnsi="Arial" w:cs="Arial"/>
                <w:bCs/>
                <w:iCs/>
                <w:sz w:val="26"/>
                <w:szCs w:val="26"/>
              </w:rPr>
              <w:t>коллег ГАПОУ ТО «</w:t>
            </w:r>
            <w:r w:rsidR="00997849">
              <w:rPr>
                <w:rFonts w:ascii="Arial" w:hAnsi="Arial" w:cs="Arial"/>
                <w:bCs/>
                <w:iCs/>
                <w:sz w:val="26"/>
                <w:szCs w:val="26"/>
              </w:rPr>
              <w:t>Тюменский техникум питания, коммерции и сервиса»</w:t>
            </w:r>
            <w:r w:rsidR="00997849" w:rsidRPr="00997849">
              <w:rPr>
                <w:rFonts w:ascii="Arial" w:hAnsi="Arial" w:cs="Arial"/>
                <w:bCs/>
                <w:iCs/>
                <w:sz w:val="26"/>
                <w:szCs w:val="26"/>
              </w:rPr>
              <w:t xml:space="preserve"> </w:t>
            </w:r>
            <w:r w:rsidR="00997849">
              <w:rPr>
                <w:rFonts w:ascii="Arial" w:hAnsi="Arial" w:cs="Arial"/>
                <w:bCs/>
                <w:iCs/>
                <w:sz w:val="26"/>
                <w:szCs w:val="26"/>
              </w:rPr>
              <w:t>для</w:t>
            </w:r>
            <w:r w:rsidR="00997849" w:rsidRPr="00997849">
              <w:rPr>
                <w:rFonts w:ascii="Arial" w:hAnsi="Arial" w:cs="Arial"/>
                <w:bCs/>
                <w:iCs/>
                <w:sz w:val="26"/>
                <w:szCs w:val="26"/>
              </w:rPr>
              <w:t xml:space="preserve"> </w:t>
            </w:r>
            <w:r w:rsidR="00997849">
              <w:rPr>
                <w:rFonts w:ascii="Arial" w:hAnsi="Arial" w:cs="Arial"/>
                <w:bCs/>
                <w:iCs/>
                <w:sz w:val="26"/>
                <w:szCs w:val="26"/>
              </w:rPr>
              <w:t xml:space="preserve">процесса </w:t>
            </w:r>
            <w:r w:rsidR="00997849" w:rsidRPr="00997849">
              <w:rPr>
                <w:rFonts w:ascii="Arial" w:hAnsi="Arial" w:cs="Arial"/>
                <w:bCs/>
                <w:iCs/>
                <w:sz w:val="26"/>
                <w:szCs w:val="26"/>
              </w:rPr>
              <w:t xml:space="preserve">коммерциализации </w:t>
            </w:r>
            <w:r w:rsidR="00997849">
              <w:rPr>
                <w:rFonts w:ascii="Arial" w:hAnsi="Arial" w:cs="Arial"/>
                <w:bCs/>
                <w:iCs/>
                <w:sz w:val="26"/>
                <w:szCs w:val="26"/>
              </w:rPr>
              <w:t>при</w:t>
            </w:r>
            <w:r w:rsidR="00997849" w:rsidRPr="00997849">
              <w:rPr>
                <w:rFonts w:ascii="Arial" w:hAnsi="Arial" w:cs="Arial"/>
                <w:bCs/>
                <w:iCs/>
                <w:sz w:val="26"/>
                <w:szCs w:val="26"/>
              </w:rPr>
              <w:t xml:space="preserve"> реализации профессиональных умений и навыков обучающихся.</w:t>
            </w:r>
          </w:p>
          <w:p w14:paraId="2B22E689" w14:textId="68D393B2" w:rsidR="00CC3894" w:rsidRPr="00997849" w:rsidRDefault="00CC3894" w:rsidP="00966EC8">
            <w:pPr>
              <w:pStyle w:val="a4"/>
              <w:ind w:left="674"/>
              <w:rPr>
                <w:rFonts w:ascii="Arial" w:hAnsi="Arial" w:cs="Arial"/>
                <w:bCs/>
                <w:iCs/>
                <w:sz w:val="26"/>
                <w:szCs w:val="26"/>
              </w:rPr>
            </w:pPr>
          </w:p>
        </w:tc>
        <w:tc>
          <w:tcPr>
            <w:tcW w:w="2694" w:type="dxa"/>
            <w:vAlign w:val="center"/>
          </w:tcPr>
          <w:p w14:paraId="74F2F167" w14:textId="5B555936" w:rsidR="00CC3894" w:rsidRPr="00997849" w:rsidRDefault="00C17711" w:rsidP="009978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97849">
              <w:rPr>
                <w:rFonts w:ascii="Arial" w:hAnsi="Arial" w:cs="Arial"/>
                <w:sz w:val="26"/>
                <w:szCs w:val="26"/>
              </w:rPr>
              <w:t xml:space="preserve">постоянно </w:t>
            </w:r>
          </w:p>
        </w:tc>
      </w:tr>
      <w:tr w:rsidR="003D045D" w14:paraId="68E60A1B" w14:textId="77777777" w:rsidTr="00966EC8">
        <w:tc>
          <w:tcPr>
            <w:tcW w:w="7371" w:type="dxa"/>
          </w:tcPr>
          <w:p w14:paraId="765ED3FD" w14:textId="381DBFC0" w:rsidR="003D045D" w:rsidRPr="00997849" w:rsidRDefault="00966EC8" w:rsidP="00966EC8">
            <w:pPr>
              <w:pStyle w:val="a4"/>
              <w:numPr>
                <w:ilvl w:val="0"/>
                <w:numId w:val="10"/>
              </w:numPr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997849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Принять к сведению информацию 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и по возможности использовать в работе опыт коллег ГАПОУ ТО «Тюменский медицинский колледж» об инновационном педагогическом методе формирования  гуманистических ценностей обучающихся.</w:t>
            </w:r>
          </w:p>
        </w:tc>
        <w:tc>
          <w:tcPr>
            <w:tcW w:w="2694" w:type="dxa"/>
            <w:vAlign w:val="center"/>
          </w:tcPr>
          <w:p w14:paraId="2EF78640" w14:textId="2A68825B" w:rsidR="003D045D" w:rsidRPr="00997849" w:rsidRDefault="00C17711" w:rsidP="009978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97849">
              <w:rPr>
                <w:rFonts w:ascii="Arial" w:hAnsi="Arial" w:cs="Arial"/>
                <w:sz w:val="26"/>
                <w:szCs w:val="26"/>
              </w:rPr>
              <w:t>постоянно</w:t>
            </w:r>
          </w:p>
        </w:tc>
      </w:tr>
      <w:tr w:rsidR="007F6EAF" w14:paraId="6D1EDC5A" w14:textId="77777777" w:rsidTr="00966EC8">
        <w:tc>
          <w:tcPr>
            <w:tcW w:w="7371" w:type="dxa"/>
          </w:tcPr>
          <w:p w14:paraId="6F71540A" w14:textId="10C8E448" w:rsidR="00C7680B" w:rsidRPr="00997849" w:rsidRDefault="00997849" w:rsidP="00966EC8">
            <w:pPr>
              <w:pStyle w:val="a4"/>
              <w:numPr>
                <w:ilvl w:val="0"/>
                <w:numId w:val="10"/>
              </w:numPr>
              <w:ind w:left="739" w:hanging="425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997849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Принять к сведению информацию о </w:t>
            </w:r>
            <w:r w:rsidRPr="00997849">
              <w:rPr>
                <w:rFonts w:ascii="Arial" w:hAnsi="Arial" w:cs="Arial"/>
                <w:bCs/>
                <w:iCs/>
                <w:sz w:val="26"/>
                <w:szCs w:val="26"/>
              </w:rPr>
              <w:t>реализации эффективных профориентационных практик</w:t>
            </w:r>
            <w:r w:rsidR="00966EC8">
              <w:rPr>
                <w:rFonts w:ascii="Arial" w:hAnsi="Arial" w:cs="Arial"/>
                <w:bCs/>
                <w:iCs/>
                <w:sz w:val="26"/>
                <w:szCs w:val="26"/>
              </w:rPr>
              <w:t xml:space="preserve"> аграрного профиля</w:t>
            </w:r>
            <w:r w:rsidRPr="00997849">
              <w:rPr>
                <w:rFonts w:ascii="Arial" w:hAnsi="Arial" w:cs="Arial"/>
                <w:bCs/>
                <w:iCs/>
                <w:sz w:val="26"/>
                <w:szCs w:val="26"/>
              </w:rPr>
              <w:t xml:space="preserve">, </w:t>
            </w:r>
            <w:r w:rsidR="00966EC8">
              <w:rPr>
                <w:rFonts w:ascii="Arial" w:hAnsi="Arial" w:cs="Arial"/>
                <w:bCs/>
                <w:iCs/>
                <w:sz w:val="26"/>
                <w:szCs w:val="26"/>
              </w:rPr>
              <w:t xml:space="preserve">использовать в работе для </w:t>
            </w:r>
            <w:r w:rsidRPr="00997849">
              <w:rPr>
                <w:rFonts w:ascii="Arial" w:hAnsi="Arial" w:cs="Arial"/>
                <w:bCs/>
                <w:iCs/>
                <w:sz w:val="26"/>
                <w:szCs w:val="26"/>
              </w:rPr>
              <w:t xml:space="preserve">подготовки востребованных специалистов </w:t>
            </w:r>
            <w:r w:rsidR="00966EC8">
              <w:rPr>
                <w:rFonts w:ascii="Arial" w:hAnsi="Arial" w:cs="Arial"/>
                <w:bCs/>
                <w:iCs/>
                <w:sz w:val="26"/>
                <w:szCs w:val="26"/>
              </w:rPr>
              <w:t>отраслей экономики.</w:t>
            </w:r>
          </w:p>
        </w:tc>
        <w:tc>
          <w:tcPr>
            <w:tcW w:w="2694" w:type="dxa"/>
            <w:vAlign w:val="center"/>
          </w:tcPr>
          <w:p w14:paraId="2951E406" w14:textId="68D3CEB3" w:rsidR="007F6EAF" w:rsidRPr="00997849" w:rsidRDefault="00C7680B" w:rsidP="009978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97849">
              <w:rPr>
                <w:rFonts w:ascii="Arial" w:hAnsi="Arial" w:cs="Arial"/>
                <w:sz w:val="26"/>
                <w:szCs w:val="26"/>
              </w:rPr>
              <w:t>п</w:t>
            </w:r>
            <w:r w:rsidR="00C17711" w:rsidRPr="00997849">
              <w:rPr>
                <w:rFonts w:ascii="Arial" w:hAnsi="Arial" w:cs="Arial"/>
                <w:sz w:val="26"/>
                <w:szCs w:val="26"/>
              </w:rPr>
              <w:t>остоянно</w:t>
            </w:r>
          </w:p>
          <w:p w14:paraId="72163B88" w14:textId="75A43428" w:rsidR="00C7680B" w:rsidRPr="00997849" w:rsidRDefault="00C7680B" w:rsidP="009978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3771D58C" w14:textId="77777777" w:rsidR="00C7680B" w:rsidRPr="00997849" w:rsidRDefault="00C7680B" w:rsidP="009978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60268766" w14:textId="77777777" w:rsidR="00966EC8" w:rsidRDefault="00966EC8" w:rsidP="009978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69B202B5" w14:textId="0A9A2361" w:rsidR="00C7680B" w:rsidRPr="00997849" w:rsidRDefault="00C7680B" w:rsidP="009978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66EC8" w14:paraId="364A9799" w14:textId="77777777" w:rsidTr="00966EC8">
        <w:tc>
          <w:tcPr>
            <w:tcW w:w="7371" w:type="dxa"/>
          </w:tcPr>
          <w:p w14:paraId="35949FB0" w14:textId="5B22E9A4" w:rsidR="00966EC8" w:rsidRPr="00997849" w:rsidRDefault="00966EC8" w:rsidP="008C6035">
            <w:pPr>
              <w:pStyle w:val="a4"/>
              <w:numPr>
                <w:ilvl w:val="0"/>
                <w:numId w:val="10"/>
              </w:numPr>
              <w:ind w:left="739" w:hanging="425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Разное</w:t>
            </w:r>
            <w:r w:rsidR="008C6035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:  Использовать</w:t>
            </w:r>
            <w:r w:rsidRPr="00997849">
              <w:rPr>
                <w:rFonts w:ascii="Arial" w:hAnsi="Arial" w:cs="Arial"/>
                <w:bCs/>
                <w:iCs/>
                <w:sz w:val="26"/>
                <w:szCs w:val="26"/>
              </w:rPr>
              <w:t xml:space="preserve"> опыт </w:t>
            </w:r>
            <w:r w:rsidR="008C6035">
              <w:rPr>
                <w:rFonts w:ascii="Arial" w:hAnsi="Arial" w:cs="Arial"/>
                <w:bCs/>
                <w:iCs/>
                <w:sz w:val="26"/>
                <w:szCs w:val="26"/>
              </w:rPr>
              <w:t>коллег для</w:t>
            </w:r>
            <w:r w:rsidRPr="00997849">
              <w:rPr>
                <w:rFonts w:ascii="Arial" w:hAnsi="Arial" w:cs="Arial"/>
                <w:bCs/>
                <w:iCs/>
                <w:sz w:val="26"/>
                <w:szCs w:val="26"/>
              </w:rPr>
              <w:t xml:space="preserve"> продвижения, функционирования УПП, созданных на базе ПОО Тюменской области.</w:t>
            </w:r>
          </w:p>
        </w:tc>
        <w:tc>
          <w:tcPr>
            <w:tcW w:w="2694" w:type="dxa"/>
            <w:vAlign w:val="center"/>
          </w:tcPr>
          <w:p w14:paraId="21BEF85C" w14:textId="2E7A2346" w:rsidR="00966EC8" w:rsidRPr="00997849" w:rsidRDefault="008C6035" w:rsidP="009978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постоянно</w:t>
            </w:r>
          </w:p>
        </w:tc>
      </w:tr>
    </w:tbl>
    <w:p w14:paraId="0B812C2E" w14:textId="6C8FF5C0" w:rsidR="000F61D9" w:rsidRPr="00997849" w:rsidRDefault="003B6E90">
      <w:pPr>
        <w:rPr>
          <w:sz w:val="26"/>
          <w:szCs w:val="26"/>
        </w:rPr>
      </w:pPr>
    </w:p>
    <w:p w14:paraId="69D3AD8D" w14:textId="77777777" w:rsidR="00997849" w:rsidRDefault="00997849"/>
    <w:sectPr w:rsidR="00997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7350"/>
    <w:multiLevelType w:val="hybridMultilevel"/>
    <w:tmpl w:val="85C8D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50DBE"/>
    <w:multiLevelType w:val="hybridMultilevel"/>
    <w:tmpl w:val="73E45AB0"/>
    <w:lvl w:ilvl="0" w:tplc="A03A3D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F66CF"/>
    <w:multiLevelType w:val="hybridMultilevel"/>
    <w:tmpl w:val="8A8C9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777CE"/>
    <w:multiLevelType w:val="hybridMultilevel"/>
    <w:tmpl w:val="73E45AB0"/>
    <w:lvl w:ilvl="0" w:tplc="A03A3D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137B9"/>
    <w:multiLevelType w:val="hybridMultilevel"/>
    <w:tmpl w:val="73E45AB0"/>
    <w:lvl w:ilvl="0" w:tplc="A03A3D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14F03"/>
    <w:multiLevelType w:val="hybridMultilevel"/>
    <w:tmpl w:val="DF28B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1794A"/>
    <w:multiLevelType w:val="hybridMultilevel"/>
    <w:tmpl w:val="5B4002FC"/>
    <w:lvl w:ilvl="0" w:tplc="EA9C11F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D4856F7"/>
    <w:multiLevelType w:val="hybridMultilevel"/>
    <w:tmpl w:val="1D50C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C4402"/>
    <w:multiLevelType w:val="hybridMultilevel"/>
    <w:tmpl w:val="EF32E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81893"/>
    <w:multiLevelType w:val="hybridMultilevel"/>
    <w:tmpl w:val="73E45AB0"/>
    <w:lvl w:ilvl="0" w:tplc="A03A3D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24448"/>
    <w:multiLevelType w:val="hybridMultilevel"/>
    <w:tmpl w:val="63F4F190"/>
    <w:lvl w:ilvl="0" w:tplc="5B9ABA3E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B5"/>
    <w:rsid w:val="00063E37"/>
    <w:rsid w:val="00091936"/>
    <w:rsid w:val="000C766A"/>
    <w:rsid w:val="000F762E"/>
    <w:rsid w:val="00161C0E"/>
    <w:rsid w:val="001C1AE4"/>
    <w:rsid w:val="001D20D8"/>
    <w:rsid w:val="0034117F"/>
    <w:rsid w:val="00385A2C"/>
    <w:rsid w:val="003B6E90"/>
    <w:rsid w:val="003D045D"/>
    <w:rsid w:val="003D71AB"/>
    <w:rsid w:val="003D7A78"/>
    <w:rsid w:val="00427FA1"/>
    <w:rsid w:val="00470AB0"/>
    <w:rsid w:val="00572E4B"/>
    <w:rsid w:val="00665AA7"/>
    <w:rsid w:val="006B787E"/>
    <w:rsid w:val="00703A9A"/>
    <w:rsid w:val="00743093"/>
    <w:rsid w:val="00753DC5"/>
    <w:rsid w:val="007F6EAF"/>
    <w:rsid w:val="00883A04"/>
    <w:rsid w:val="008C6035"/>
    <w:rsid w:val="00911C97"/>
    <w:rsid w:val="00966EC8"/>
    <w:rsid w:val="00970D5B"/>
    <w:rsid w:val="00971555"/>
    <w:rsid w:val="00995B03"/>
    <w:rsid w:val="00997849"/>
    <w:rsid w:val="009C1347"/>
    <w:rsid w:val="009C2AB5"/>
    <w:rsid w:val="00A019BE"/>
    <w:rsid w:val="00A11F2C"/>
    <w:rsid w:val="00A35B8C"/>
    <w:rsid w:val="00A6232A"/>
    <w:rsid w:val="00A818AB"/>
    <w:rsid w:val="00A832D5"/>
    <w:rsid w:val="00A90A0A"/>
    <w:rsid w:val="00A96DBE"/>
    <w:rsid w:val="00AE5B96"/>
    <w:rsid w:val="00B06289"/>
    <w:rsid w:val="00B66D6F"/>
    <w:rsid w:val="00B7759F"/>
    <w:rsid w:val="00BD47AF"/>
    <w:rsid w:val="00C11B9A"/>
    <w:rsid w:val="00C17711"/>
    <w:rsid w:val="00C528EF"/>
    <w:rsid w:val="00C61113"/>
    <w:rsid w:val="00C7680B"/>
    <w:rsid w:val="00C87140"/>
    <w:rsid w:val="00C915B5"/>
    <w:rsid w:val="00CA0850"/>
    <w:rsid w:val="00CC3894"/>
    <w:rsid w:val="00D10429"/>
    <w:rsid w:val="00D43714"/>
    <w:rsid w:val="00DC5044"/>
    <w:rsid w:val="00DE34A2"/>
    <w:rsid w:val="00E21F81"/>
    <w:rsid w:val="00E927ED"/>
    <w:rsid w:val="00EB0DC5"/>
    <w:rsid w:val="00EB2388"/>
    <w:rsid w:val="00F313D1"/>
    <w:rsid w:val="00F856CC"/>
    <w:rsid w:val="00FF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ACEC"/>
  <w15:chartTrackingRefBased/>
  <w15:docId w15:val="{7D56038B-13A2-4590-92EF-4F25F571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AB0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AB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470A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61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1113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locked/>
    <w:rsid w:val="009C134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Plotnikova O.N.</cp:lastModifiedBy>
  <cp:revision>44</cp:revision>
  <cp:lastPrinted>2023-10-17T08:08:00Z</cp:lastPrinted>
  <dcterms:created xsi:type="dcterms:W3CDTF">2019-12-17T07:31:00Z</dcterms:created>
  <dcterms:modified xsi:type="dcterms:W3CDTF">2023-10-26T04:10:00Z</dcterms:modified>
</cp:coreProperties>
</file>